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A" w:rsidRPr="000B4E1A" w:rsidRDefault="000B4E1A" w:rsidP="000B4E1A">
      <w:pPr>
        <w:pStyle w:val="a3"/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BE5F6F" wp14:editId="57600143">
                <wp:simplePos x="0" y="0"/>
                <wp:positionH relativeFrom="column">
                  <wp:posOffset>-594360</wp:posOffset>
                </wp:positionH>
                <wp:positionV relativeFrom="paragraph">
                  <wp:posOffset>-215265</wp:posOffset>
                </wp:positionV>
                <wp:extent cx="6696075" cy="2019300"/>
                <wp:effectExtent l="57150" t="38100" r="66675" b="95250"/>
                <wp:wrapNone/>
                <wp:docPr id="2" name="Круглая лента лицом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019300"/>
                        </a:xfrm>
                        <a:prstGeom prst="ellipseRibbon2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E1A" w:rsidRDefault="000B4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2" o:spid="_x0000_s1026" type="#_x0000_t108" style="position:absolute;margin-left:-46.8pt;margin-top:-16.95pt;width:527.25pt;height:1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B4E1A" w:rsidRDefault="000B4E1A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 w:rsidRPr="000B4E1A"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Отдел комплектования и обработки</w:t>
      </w:r>
    </w:p>
    <w:p w:rsidR="000B4E1A" w:rsidRPr="000B4E1A" w:rsidRDefault="00E9741B" w:rsidP="000B4E1A">
      <w:pPr>
        <w:pStyle w:val="a3"/>
        <w:jc w:val="center"/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0B4E1A" w:rsidRPr="000B4E1A"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диного фонда ЦБС</w:t>
      </w:r>
    </w:p>
    <w:p w:rsidR="000B4E1A" w:rsidRDefault="000B4E1A" w:rsidP="000B4E1A">
      <w:pPr>
        <w:pStyle w:val="a3"/>
        <w:jc w:val="center"/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4E1A"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Адрес: ул. Ватутина, 79</w:t>
      </w:r>
    </w:p>
    <w:p w:rsidR="000B4E1A" w:rsidRDefault="000B4E1A" w:rsidP="000B4E1A">
      <w:pPr>
        <w:pStyle w:val="a3"/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Тел. 54-84-54</w:t>
      </w:r>
    </w:p>
    <w:p w:rsidR="00594EE0" w:rsidRPr="00594EE0" w:rsidRDefault="00594EE0" w:rsidP="000B4E1A">
      <w:pPr>
        <w:pStyle w:val="a3"/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</w:t>
      </w:r>
      <w:r w:rsidRPr="00594EE0"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E9741B">
        <w:rPr>
          <w:rFonts w:ascii="Book Antiqua" w:hAnsi="Book Antiqua"/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Email</w:t>
      </w:r>
      <w:r w:rsidR="00E9741B" w:rsidRPr="00F34109"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proofErr w:type="spellStart"/>
      <w:r>
        <w:rPr>
          <w:rFonts w:ascii="Book Antiqua" w:hAnsi="Book Antiqua"/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okpodolsk</w:t>
      </w:r>
      <w:proofErr w:type="spellEnd"/>
      <w:r w:rsidRPr="00594EE0"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@</w:t>
      </w:r>
      <w:proofErr w:type="spellStart"/>
      <w:r>
        <w:rPr>
          <w:rFonts w:ascii="Book Antiqua" w:hAnsi="Book Antiqua"/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gmail</w:t>
      </w:r>
      <w:proofErr w:type="spellEnd"/>
      <w:r w:rsidRPr="00594EE0">
        <w:rPr>
          <w:rFonts w:ascii="Book Antiqua" w:hAnsi="Book Antiqu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ascii="Book Antiqua" w:hAnsi="Book Antiqua"/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</w:t>
      </w:r>
    </w:p>
    <w:p w:rsidR="00887BA7" w:rsidRDefault="00887BA7" w:rsidP="000B4E1A">
      <w:pPr>
        <w:pStyle w:val="a3"/>
        <w:rPr>
          <w:rFonts w:ascii="Book Antiqua" w:hAnsi="Book Antiqua"/>
          <w:sz w:val="28"/>
          <w:szCs w:val="28"/>
        </w:rPr>
      </w:pPr>
    </w:p>
    <w:p w:rsidR="00C50FC7" w:rsidRDefault="00C50FC7" w:rsidP="000B4E1A">
      <w:pPr>
        <w:pStyle w:val="a3"/>
        <w:rPr>
          <w:rFonts w:ascii="Book Antiqua" w:hAnsi="Book Antiqua"/>
          <w:sz w:val="28"/>
          <w:szCs w:val="28"/>
        </w:rPr>
      </w:pPr>
    </w:p>
    <w:p w:rsidR="00C50FC7" w:rsidRDefault="00C50FC7" w:rsidP="000B4E1A">
      <w:pPr>
        <w:pStyle w:val="a3"/>
        <w:rPr>
          <w:rFonts w:ascii="Book Antiqua" w:hAnsi="Book Antiqua"/>
          <w:sz w:val="28"/>
          <w:szCs w:val="28"/>
        </w:rPr>
      </w:pPr>
    </w:p>
    <w:p w:rsidR="00C50FC7" w:rsidRDefault="00594EE0" w:rsidP="00C50FC7">
      <w:pPr>
        <w:pStyle w:val="a3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 w:rsidRPr="00594EE0">
        <w:rPr>
          <w:rFonts w:ascii="Book Antiqua" w:hAnsi="Book Antiqua"/>
          <w:sz w:val="28"/>
          <w:szCs w:val="28"/>
        </w:rPr>
        <w:t xml:space="preserve">                     </w:t>
      </w:r>
      <w:r w:rsidR="00C50FC7" w:rsidRPr="00C50FC7">
        <w:rPr>
          <w:rFonts w:ascii="Book Antiqua" w:hAnsi="Book Antiqua"/>
          <w:b/>
          <w:color w:val="E36C0A" w:themeColor="accent6" w:themeShade="BF"/>
          <w:sz w:val="28"/>
          <w:szCs w:val="28"/>
        </w:rPr>
        <w:t>Заведующая – Сурикова Валентина Ивановна</w:t>
      </w:r>
    </w:p>
    <w:p w:rsidR="00C50FC7" w:rsidRDefault="00C50FC7" w:rsidP="00C50FC7">
      <w:pPr>
        <w:pStyle w:val="a3"/>
        <w:rPr>
          <w:rFonts w:ascii="Book Antiqua" w:hAnsi="Book Antiqua"/>
          <w:b/>
          <w:color w:val="E36C0A" w:themeColor="accent6" w:themeShade="BF"/>
          <w:sz w:val="28"/>
          <w:szCs w:val="28"/>
        </w:rPr>
      </w:pPr>
    </w:p>
    <w:p w:rsidR="00C50FC7" w:rsidRDefault="00C50FC7" w:rsidP="00C50FC7">
      <w:pPr>
        <w:pStyle w:val="a3"/>
        <w:rPr>
          <w:rFonts w:ascii="Book Antiqua" w:hAnsi="Book Antiqua"/>
          <w:b/>
          <w:color w:val="E36C0A" w:themeColor="accent6" w:themeShade="BF"/>
          <w:sz w:val="28"/>
          <w:szCs w:val="28"/>
        </w:rPr>
      </w:pPr>
    </w:p>
    <w:p w:rsidR="00594EE0" w:rsidRDefault="00C50FC7" w:rsidP="00C50FC7">
      <w:pPr>
        <w:pStyle w:val="a3"/>
        <w:jc w:val="center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>Отдел комплектования и</w:t>
      </w:r>
      <w:r w:rsidR="00594EE0">
        <w:rPr>
          <w:rFonts w:ascii="Book Antiqua" w:hAnsi="Book Antiqua"/>
          <w:b/>
          <w:color w:val="E36C0A" w:themeColor="accent6" w:themeShade="BF"/>
          <w:sz w:val="28"/>
          <w:szCs w:val="28"/>
        </w:rPr>
        <w:t xml:space="preserve"> обработки единого фонда</w:t>
      </w:r>
    </w:p>
    <w:p w:rsidR="00594EE0" w:rsidRDefault="00C50FC7" w:rsidP="00594EE0">
      <w:pPr>
        <w:pStyle w:val="a3"/>
        <w:jc w:val="center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 xml:space="preserve"> </w:t>
      </w:r>
      <w:r w:rsidR="00594EE0">
        <w:rPr>
          <w:rFonts w:ascii="Book Antiqua" w:hAnsi="Book Antiqua"/>
          <w:b/>
          <w:color w:val="E36C0A" w:themeColor="accent6" w:themeShade="BF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>организован в 1980 году</w:t>
      </w:r>
      <w:r w:rsidR="00594EE0">
        <w:rPr>
          <w:rFonts w:ascii="Book Antiqua" w:hAnsi="Book Antiqua"/>
          <w:b/>
          <w:color w:val="E36C0A" w:themeColor="accent6" w:themeShade="BF"/>
          <w:sz w:val="28"/>
          <w:szCs w:val="28"/>
        </w:rPr>
        <w:t>,</w:t>
      </w: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 xml:space="preserve"> в период создания </w:t>
      </w:r>
      <w:proofErr w:type="gramEnd"/>
    </w:p>
    <w:p w:rsidR="00C50FC7" w:rsidRDefault="00C50FC7" w:rsidP="00594EE0">
      <w:pPr>
        <w:pStyle w:val="a3"/>
        <w:jc w:val="center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>централизованной библиотечной системы.</w:t>
      </w:r>
    </w:p>
    <w:p w:rsidR="00594EE0" w:rsidRDefault="00594EE0" w:rsidP="00594EE0">
      <w:pPr>
        <w:pStyle w:val="a3"/>
        <w:jc w:val="center"/>
        <w:rPr>
          <w:rFonts w:ascii="Book Antiqua" w:hAnsi="Book Antiqua"/>
          <w:b/>
          <w:color w:val="E36C0A" w:themeColor="accent6" w:themeShade="BF"/>
          <w:sz w:val="28"/>
          <w:szCs w:val="28"/>
        </w:rPr>
      </w:pPr>
    </w:p>
    <w:p w:rsidR="000457F7" w:rsidRDefault="000457F7" w:rsidP="00F34109">
      <w:pPr>
        <w:pStyle w:val="a3"/>
        <w:numPr>
          <w:ilvl w:val="0"/>
          <w:numId w:val="1"/>
        </w:numPr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 xml:space="preserve">Является основным источником формирования </w:t>
      </w:r>
    </w:p>
    <w:p w:rsidR="00594EE0" w:rsidRDefault="000457F7" w:rsidP="000457F7">
      <w:pPr>
        <w:pStyle w:val="a3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>библиотечного фонда. С</w:t>
      </w:r>
      <w:r w:rsidR="000B1048">
        <w:rPr>
          <w:rFonts w:ascii="Book Antiqua" w:hAnsi="Book Antiqua"/>
          <w:b/>
          <w:color w:val="E36C0A" w:themeColor="accent6" w:themeShade="BF"/>
          <w:sz w:val="28"/>
          <w:szCs w:val="28"/>
        </w:rPr>
        <w:t>табильно и качественно пополняет</w:t>
      </w: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 xml:space="preserve"> фонд.</w:t>
      </w:r>
    </w:p>
    <w:p w:rsidR="000457F7" w:rsidRDefault="000457F7" w:rsidP="000457F7">
      <w:pPr>
        <w:pStyle w:val="a3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>Комплектование заключается в отборе, заказе, учёте, регистрации потока документов</w:t>
      </w:r>
      <w:r w:rsidR="00462E4B">
        <w:rPr>
          <w:rFonts w:ascii="Book Antiqua" w:hAnsi="Book Antiqua"/>
          <w:b/>
          <w:color w:val="E36C0A" w:themeColor="accent6" w:themeShade="BF"/>
          <w:sz w:val="28"/>
          <w:szCs w:val="28"/>
        </w:rPr>
        <w:t>.</w:t>
      </w:r>
    </w:p>
    <w:p w:rsidR="000B1048" w:rsidRDefault="000B1048" w:rsidP="000457F7">
      <w:pPr>
        <w:pStyle w:val="a3"/>
        <w:rPr>
          <w:rFonts w:ascii="Book Antiqua" w:hAnsi="Book Antiqua"/>
          <w:b/>
          <w:color w:val="E36C0A" w:themeColor="accent6" w:themeShade="BF"/>
          <w:sz w:val="28"/>
          <w:szCs w:val="28"/>
        </w:rPr>
      </w:pPr>
    </w:p>
    <w:p w:rsidR="000B1048" w:rsidRDefault="000B1048" w:rsidP="00F34109">
      <w:pPr>
        <w:pStyle w:val="a3"/>
        <w:numPr>
          <w:ilvl w:val="0"/>
          <w:numId w:val="1"/>
        </w:numPr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>Занимается оформлением подписки на периодические издания:</w:t>
      </w:r>
    </w:p>
    <w:p w:rsidR="000B1048" w:rsidRDefault="00E9741B" w:rsidP="000457F7">
      <w:pPr>
        <w:pStyle w:val="a3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>около 1</w:t>
      </w:r>
      <w:r w:rsidRPr="00E9741B">
        <w:rPr>
          <w:rFonts w:ascii="Book Antiqua" w:hAnsi="Book Antiqua"/>
          <w:b/>
          <w:color w:val="E36C0A" w:themeColor="accent6" w:themeShade="BF"/>
          <w:sz w:val="28"/>
          <w:szCs w:val="28"/>
        </w:rPr>
        <w:t>9</w:t>
      </w:r>
      <w:r w:rsidR="000B1048">
        <w:rPr>
          <w:rFonts w:ascii="Book Antiqua" w:hAnsi="Book Antiqua"/>
          <w:b/>
          <w:color w:val="E36C0A" w:themeColor="accent6" w:themeShade="BF"/>
          <w:sz w:val="28"/>
          <w:szCs w:val="28"/>
        </w:rPr>
        <w:t>0 наименований журналов и газет.</w:t>
      </w:r>
    </w:p>
    <w:p w:rsidR="00462E4B" w:rsidRDefault="00462E4B" w:rsidP="000457F7">
      <w:pPr>
        <w:pStyle w:val="a3"/>
        <w:rPr>
          <w:rFonts w:ascii="Book Antiqua" w:hAnsi="Book Antiqua"/>
          <w:b/>
          <w:color w:val="E36C0A" w:themeColor="accent6" w:themeShade="BF"/>
          <w:sz w:val="28"/>
          <w:szCs w:val="28"/>
        </w:rPr>
      </w:pPr>
    </w:p>
    <w:p w:rsidR="00462E4B" w:rsidRDefault="00E9741B" w:rsidP="00F34109">
      <w:pPr>
        <w:pStyle w:val="a3"/>
        <w:numPr>
          <w:ilvl w:val="0"/>
          <w:numId w:val="1"/>
        </w:numPr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>С 200</w:t>
      </w:r>
      <w:r w:rsidRPr="00E9741B">
        <w:rPr>
          <w:rFonts w:ascii="Book Antiqua" w:hAnsi="Book Antiqua"/>
          <w:b/>
          <w:color w:val="E36C0A" w:themeColor="accent6" w:themeShade="BF"/>
          <w:sz w:val="28"/>
          <w:szCs w:val="28"/>
        </w:rPr>
        <w:t>9</w:t>
      </w:r>
      <w:r w:rsidR="00462E4B">
        <w:rPr>
          <w:rFonts w:ascii="Book Antiqua" w:hAnsi="Book Antiqua"/>
          <w:b/>
          <w:color w:val="E36C0A" w:themeColor="accent6" w:themeShade="BF"/>
          <w:sz w:val="28"/>
          <w:szCs w:val="28"/>
        </w:rPr>
        <w:t xml:space="preserve"> года активно формируется фонд документов на электронных носителях.</w:t>
      </w:r>
    </w:p>
    <w:p w:rsidR="00462E4B" w:rsidRDefault="00462E4B" w:rsidP="000457F7">
      <w:pPr>
        <w:pStyle w:val="a3"/>
        <w:rPr>
          <w:rFonts w:ascii="Book Antiqua" w:hAnsi="Book Antiqua"/>
          <w:b/>
          <w:color w:val="E36C0A" w:themeColor="accent6" w:themeShade="BF"/>
          <w:sz w:val="28"/>
          <w:szCs w:val="28"/>
        </w:rPr>
      </w:pPr>
    </w:p>
    <w:p w:rsidR="00462E4B" w:rsidRPr="00F34109" w:rsidRDefault="00462E4B" w:rsidP="000457F7">
      <w:pPr>
        <w:pStyle w:val="a3"/>
        <w:numPr>
          <w:ilvl w:val="0"/>
          <w:numId w:val="1"/>
        </w:numPr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>С 2008 года создаётся электронный каталог, доступный на сайте:</w:t>
      </w:r>
      <w:r w:rsidR="00F34109" w:rsidRPr="00F34109">
        <w:rPr>
          <w:rFonts w:ascii="Book Antiqua" w:hAnsi="Book Antiqua"/>
          <w:b/>
          <w:color w:val="E36C0A" w:themeColor="accent6" w:themeShade="BF"/>
          <w:sz w:val="28"/>
          <w:szCs w:val="28"/>
        </w:rPr>
        <w:t xml:space="preserve">     </w:t>
      </w:r>
      <w:hyperlink r:id="rId6" w:history="1">
        <w:r w:rsidRPr="00F34109">
          <w:rPr>
            <w:rStyle w:val="a4"/>
            <w:rFonts w:ascii="Book Antiqua" w:hAnsi="Book Antiqua"/>
            <w:b/>
            <w:sz w:val="28"/>
            <w:szCs w:val="28"/>
            <w:lang w:val="en-US"/>
          </w:rPr>
          <w:t>www</w:t>
        </w:r>
        <w:r w:rsidRPr="00F34109">
          <w:rPr>
            <w:rStyle w:val="a4"/>
            <w:rFonts w:ascii="Book Antiqua" w:hAnsi="Book Antiqua"/>
            <w:b/>
            <w:sz w:val="28"/>
            <w:szCs w:val="28"/>
          </w:rPr>
          <w:t>.</w:t>
        </w:r>
        <w:proofErr w:type="spellStart"/>
        <w:r w:rsidRPr="00F34109">
          <w:rPr>
            <w:rStyle w:val="a4"/>
            <w:rFonts w:ascii="Book Antiqua" w:hAnsi="Book Antiqua"/>
            <w:b/>
            <w:sz w:val="28"/>
            <w:szCs w:val="28"/>
            <w:lang w:val="en-US"/>
          </w:rPr>
          <w:t>cbspodolsk</w:t>
        </w:r>
        <w:proofErr w:type="spellEnd"/>
      </w:hyperlink>
      <w:r w:rsidR="00F34109" w:rsidRPr="00F34109">
        <w:rPr>
          <w:rStyle w:val="a4"/>
          <w:rFonts w:ascii="Book Antiqua" w:hAnsi="Book Antiqua"/>
          <w:b/>
          <w:sz w:val="28"/>
          <w:szCs w:val="28"/>
        </w:rPr>
        <w:t>.</w:t>
      </w:r>
      <w:proofErr w:type="spellStart"/>
      <w:r w:rsidR="00F34109" w:rsidRPr="00F34109">
        <w:rPr>
          <w:rStyle w:val="a4"/>
          <w:rFonts w:ascii="Book Antiqua" w:hAnsi="Book Antiqua"/>
          <w:b/>
          <w:sz w:val="28"/>
          <w:szCs w:val="28"/>
          <w:lang w:val="en-US"/>
        </w:rPr>
        <w:t>ru</w:t>
      </w:r>
      <w:proofErr w:type="spellEnd"/>
    </w:p>
    <w:p w:rsidR="000B1048" w:rsidRDefault="000B1048" w:rsidP="000457F7">
      <w:pPr>
        <w:pStyle w:val="a3"/>
        <w:rPr>
          <w:rFonts w:ascii="Book Antiqua" w:hAnsi="Book Antiqua"/>
          <w:b/>
          <w:color w:val="0070C0"/>
          <w:sz w:val="28"/>
          <w:szCs w:val="28"/>
          <w:u w:val="single"/>
        </w:rPr>
      </w:pPr>
    </w:p>
    <w:p w:rsidR="000B1048" w:rsidRPr="000B1048" w:rsidRDefault="000B1048" w:rsidP="000457F7">
      <w:pPr>
        <w:pStyle w:val="a3"/>
        <w:rPr>
          <w:rFonts w:ascii="Book Antiqua" w:hAnsi="Book Antiqua"/>
          <w:b/>
          <w:color w:val="0070C0"/>
          <w:sz w:val="28"/>
          <w:szCs w:val="28"/>
          <w:u w:val="single"/>
        </w:rPr>
      </w:pPr>
    </w:p>
    <w:p w:rsidR="000B1048" w:rsidRPr="000B1048" w:rsidRDefault="000B1048" w:rsidP="000457F7">
      <w:pPr>
        <w:pStyle w:val="a3"/>
        <w:rPr>
          <w:rFonts w:ascii="Book Antiqua" w:hAnsi="Book Antiqua"/>
          <w:b/>
          <w:color w:val="0070C0"/>
          <w:sz w:val="28"/>
          <w:szCs w:val="28"/>
          <w:u w:val="single"/>
        </w:rPr>
      </w:pPr>
    </w:p>
    <w:p w:rsidR="00462E4B" w:rsidRDefault="00462E4B" w:rsidP="000457F7">
      <w:pPr>
        <w:pStyle w:val="a3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462E4B" w:rsidRPr="00462E4B" w:rsidRDefault="000B1048" w:rsidP="000457F7">
      <w:pPr>
        <w:pStyle w:val="a3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>
        <w:rPr>
          <w:rFonts w:ascii="Book Antiqua" w:hAnsi="Book Antiqua"/>
          <w:b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2946400" cy="2209800"/>
            <wp:effectExtent l="38100" t="38100" r="44450" b="38100"/>
            <wp:docPr id="3" name="Рисунок 3" descr="G:\Мои рисунки\SDC1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рисунки\SDC14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26" cy="22086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 xml:space="preserve">                          </w:t>
      </w:r>
      <w:r>
        <w:rPr>
          <w:rFonts w:ascii="Book Antiqua" w:hAnsi="Book Antiqua"/>
          <w:b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1493520" cy="1722120"/>
            <wp:effectExtent l="38100" t="38100" r="30480" b="304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отек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722120"/>
                    </a:xfrm>
                    <a:prstGeom prst="rect">
                      <a:avLst/>
                    </a:prstGeom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sectPr w:rsidR="00462E4B" w:rsidRPr="00462E4B" w:rsidSect="00F3410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31A9"/>
    <w:multiLevelType w:val="hybridMultilevel"/>
    <w:tmpl w:val="BF328D7C"/>
    <w:lvl w:ilvl="0" w:tplc="A8BA8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1A"/>
    <w:rsid w:val="000457F7"/>
    <w:rsid w:val="000B1048"/>
    <w:rsid w:val="000B4E1A"/>
    <w:rsid w:val="00462E4B"/>
    <w:rsid w:val="00594EE0"/>
    <w:rsid w:val="00887BA7"/>
    <w:rsid w:val="00C50FC7"/>
    <w:rsid w:val="00E9741B"/>
    <w:rsid w:val="00F3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E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2E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E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2E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spodol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ЦБС Подольск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2013-04-18T09:53:00Z</dcterms:created>
  <dcterms:modified xsi:type="dcterms:W3CDTF">2013-04-21T07:13:00Z</dcterms:modified>
</cp:coreProperties>
</file>